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DA96" w14:textId="1ACF6E80" w:rsidR="00461433" w:rsidRPr="003043C8" w:rsidRDefault="003043C8" w:rsidP="003043C8">
      <w:pPr>
        <w:pStyle w:val="Default"/>
        <w:suppressAutoHyphens/>
        <w:spacing w:before="0" w:line="240" w:lineRule="auto"/>
        <w:jc w:val="both"/>
        <w:rPr>
          <w:rFonts w:ascii="Calibri" w:eastAsia="Georgia" w:hAnsi="Calibri" w:cs="Calibri"/>
        </w:rPr>
      </w:pPr>
      <w:r w:rsidRPr="003043C8">
        <w:rPr>
          <w:rFonts w:ascii="Helvetica" w:hAnsi="Helvetica"/>
          <w:noProof/>
          <w:color w:val="0066A7"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0BDF0A59" wp14:editId="577CED38">
            <wp:simplePos x="0" y="0"/>
            <wp:positionH relativeFrom="column">
              <wp:posOffset>3594735</wp:posOffset>
            </wp:positionH>
            <wp:positionV relativeFrom="paragraph">
              <wp:posOffset>-558165</wp:posOffset>
            </wp:positionV>
            <wp:extent cx="2746665" cy="990600"/>
            <wp:effectExtent l="0" t="0" r="0" b="0"/>
            <wp:wrapNone/>
            <wp:docPr id="17937380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738048" name="Slika 17937380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66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07A30" w14:textId="77653F47" w:rsidR="00461433" w:rsidRPr="003043C8" w:rsidRDefault="003043C8" w:rsidP="003043C8">
      <w:pPr>
        <w:pStyle w:val="Default"/>
        <w:suppressAutoHyphens/>
        <w:spacing w:before="0" w:line="240" w:lineRule="auto"/>
        <w:jc w:val="both"/>
        <w:rPr>
          <w:rFonts w:ascii="Calibri" w:eastAsia="Georgia" w:hAnsi="Calibri" w:cs="Calibri"/>
        </w:rPr>
      </w:pPr>
      <w:r>
        <w:rPr>
          <w:rFonts w:ascii="Calibri" w:eastAsia="Georgia" w:hAnsi="Calibri" w:cs="Calibri"/>
        </w:rPr>
        <w:t>Ljubljana, 1</w:t>
      </w:r>
      <w:r w:rsidR="008A2A71">
        <w:rPr>
          <w:rFonts w:ascii="Calibri" w:eastAsia="Georgia" w:hAnsi="Calibri" w:cs="Calibri"/>
        </w:rPr>
        <w:t>3</w:t>
      </w:r>
      <w:r>
        <w:rPr>
          <w:rFonts w:ascii="Calibri" w:eastAsia="Georgia" w:hAnsi="Calibri" w:cs="Calibri"/>
        </w:rPr>
        <w:t>. 5. 2026</w:t>
      </w:r>
    </w:p>
    <w:p w14:paraId="31E778EB" w14:textId="77777777" w:rsidR="003043C8" w:rsidRDefault="003043C8" w:rsidP="003043C8">
      <w:pPr>
        <w:pStyle w:val="Default"/>
        <w:suppressAutoHyphens/>
        <w:spacing w:before="0" w:line="240" w:lineRule="auto"/>
        <w:jc w:val="both"/>
        <w:rPr>
          <w:rFonts w:ascii="Calibri" w:hAnsi="Calibri" w:cs="Calibri"/>
          <w:b/>
          <w:bCs/>
        </w:rPr>
      </w:pPr>
    </w:p>
    <w:p w14:paraId="55806E88" w14:textId="34F5DF1B" w:rsidR="003043C8" w:rsidRDefault="008A2A71" w:rsidP="003043C8">
      <w:pPr>
        <w:pStyle w:val="Default"/>
        <w:suppressAutoHyphens/>
        <w:spacing w:before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SINDIKATOM DEJAVNOSTI V ZSSS</w:t>
      </w:r>
    </w:p>
    <w:p w14:paraId="2CFE6A71" w14:textId="77777777" w:rsidR="003043C8" w:rsidRDefault="003043C8" w:rsidP="003043C8">
      <w:pPr>
        <w:pStyle w:val="Default"/>
        <w:suppressAutoHyphens/>
        <w:spacing w:before="0" w:line="240" w:lineRule="auto"/>
        <w:jc w:val="both"/>
        <w:rPr>
          <w:rFonts w:ascii="Calibri" w:hAnsi="Calibri" w:cs="Calibri"/>
          <w:b/>
          <w:bCs/>
        </w:rPr>
      </w:pPr>
    </w:p>
    <w:p w14:paraId="44CC357D" w14:textId="6CA5DBA0" w:rsidR="00461433" w:rsidRPr="003043C8" w:rsidRDefault="005B41A5" w:rsidP="003043C8">
      <w:pPr>
        <w:pStyle w:val="Default"/>
        <w:suppressAutoHyphens/>
        <w:spacing w:before="0" w:line="240" w:lineRule="auto"/>
        <w:jc w:val="both"/>
        <w:rPr>
          <w:rFonts w:ascii="Calibri" w:eastAsia="Georgia" w:hAnsi="Calibri" w:cs="Calibri"/>
          <w:b/>
          <w:bCs/>
        </w:rPr>
      </w:pPr>
      <w:r w:rsidRPr="003043C8">
        <w:rPr>
          <w:rFonts w:ascii="Calibri" w:hAnsi="Calibri" w:cs="Calibri"/>
          <w:b/>
          <w:bCs/>
        </w:rPr>
        <w:t>Učinki Zakona o interventnih ukrepih za razvoj Slovenije</w:t>
      </w:r>
    </w:p>
    <w:p w14:paraId="7A1290AD" w14:textId="77777777" w:rsidR="00461433" w:rsidRPr="003043C8" w:rsidRDefault="00461433" w:rsidP="003043C8">
      <w:pPr>
        <w:pStyle w:val="Default"/>
        <w:suppressAutoHyphens/>
        <w:spacing w:before="0" w:line="240" w:lineRule="auto"/>
        <w:jc w:val="both"/>
        <w:rPr>
          <w:rFonts w:ascii="Calibri" w:eastAsia="Georgia" w:hAnsi="Calibri" w:cs="Calibri"/>
        </w:rPr>
      </w:pPr>
    </w:p>
    <w:p w14:paraId="35452A52" w14:textId="77777777" w:rsidR="00461433" w:rsidRPr="003043C8" w:rsidRDefault="005B41A5" w:rsidP="003043C8">
      <w:pPr>
        <w:pStyle w:val="Default"/>
        <w:suppressAutoHyphens/>
        <w:spacing w:before="0" w:line="240" w:lineRule="auto"/>
        <w:jc w:val="both"/>
        <w:rPr>
          <w:rFonts w:ascii="Calibri" w:eastAsia="Georgia" w:hAnsi="Calibri" w:cs="Calibri"/>
        </w:rPr>
      </w:pPr>
      <w:r w:rsidRPr="003043C8">
        <w:rPr>
          <w:rFonts w:ascii="Calibri" w:hAnsi="Calibri" w:cs="Calibri"/>
        </w:rPr>
        <w:t>Odhodki:</w:t>
      </w:r>
    </w:p>
    <w:p w14:paraId="39754DCD" w14:textId="08DBA287" w:rsidR="00461433" w:rsidRPr="003043C8" w:rsidRDefault="005B41A5" w:rsidP="003043C8">
      <w:pPr>
        <w:pStyle w:val="Default"/>
        <w:suppressAutoHyphens/>
        <w:spacing w:before="0" w:line="240" w:lineRule="auto"/>
        <w:jc w:val="both"/>
        <w:rPr>
          <w:rFonts w:ascii="Calibri" w:eastAsia="Georgia" w:hAnsi="Calibri" w:cs="Calibri"/>
        </w:rPr>
      </w:pPr>
      <w:r w:rsidRPr="003043C8">
        <w:rPr>
          <w:rFonts w:ascii="Calibri" w:hAnsi="Calibri" w:cs="Calibri"/>
        </w:rPr>
        <w:t>640 mi</w:t>
      </w:r>
      <w:r w:rsidR="000E7D59" w:rsidRPr="003043C8">
        <w:rPr>
          <w:rFonts w:ascii="Calibri" w:hAnsi="Calibri" w:cs="Calibri"/>
        </w:rPr>
        <w:t xml:space="preserve">lijonov </w:t>
      </w:r>
      <w:r w:rsidRPr="003043C8">
        <w:rPr>
          <w:rFonts w:ascii="Calibri" w:hAnsi="Calibri" w:cs="Calibri"/>
        </w:rPr>
        <w:t> </w:t>
      </w:r>
      <w:r w:rsidR="000E7D59" w:rsidRPr="003043C8">
        <w:rPr>
          <w:rFonts w:ascii="Calibri" w:hAnsi="Calibri" w:cs="Calibri"/>
        </w:rPr>
        <w:t>evrov</w:t>
      </w:r>
      <w:r w:rsidRPr="003043C8">
        <w:rPr>
          <w:rFonts w:ascii="Calibri" w:hAnsi="Calibri" w:cs="Calibri"/>
        </w:rPr>
        <w:t xml:space="preserve"> na leto manj za pokojninsko blagajno </w:t>
      </w:r>
    </w:p>
    <w:p w14:paraId="64368C49" w14:textId="6CF6C691" w:rsidR="00461433" w:rsidRPr="003043C8" w:rsidRDefault="005B41A5" w:rsidP="003043C8">
      <w:pPr>
        <w:pStyle w:val="Default"/>
        <w:suppressAutoHyphens/>
        <w:spacing w:before="0" w:line="240" w:lineRule="auto"/>
        <w:jc w:val="both"/>
        <w:rPr>
          <w:rFonts w:ascii="Calibri" w:eastAsia="Georgia" w:hAnsi="Calibri" w:cs="Calibri"/>
        </w:rPr>
      </w:pPr>
      <w:r w:rsidRPr="003043C8">
        <w:rPr>
          <w:rFonts w:ascii="Calibri" w:hAnsi="Calibri" w:cs="Calibri"/>
        </w:rPr>
        <w:t>137 mi</w:t>
      </w:r>
      <w:r w:rsidR="000E7D59" w:rsidRPr="003043C8">
        <w:rPr>
          <w:rFonts w:ascii="Calibri" w:hAnsi="Calibri" w:cs="Calibri"/>
        </w:rPr>
        <w:t xml:space="preserve">lijonov evrov </w:t>
      </w:r>
      <w:r w:rsidRPr="003043C8">
        <w:rPr>
          <w:rFonts w:ascii="Calibri" w:hAnsi="Calibri" w:cs="Calibri"/>
        </w:rPr>
        <w:t xml:space="preserve"> na leto manj za zdravstveno blagajno</w:t>
      </w:r>
    </w:p>
    <w:p w14:paraId="1BB0AC0E" w14:textId="522CAB5A" w:rsidR="00461433" w:rsidRPr="003043C8" w:rsidRDefault="005B41A5" w:rsidP="003043C8">
      <w:pPr>
        <w:pStyle w:val="Default"/>
        <w:suppressAutoHyphens/>
        <w:spacing w:before="0" w:line="240" w:lineRule="auto"/>
        <w:jc w:val="both"/>
        <w:rPr>
          <w:rFonts w:ascii="Calibri" w:eastAsia="Georgia" w:hAnsi="Calibri" w:cs="Calibri"/>
        </w:rPr>
      </w:pPr>
      <w:r w:rsidRPr="003043C8">
        <w:rPr>
          <w:rFonts w:ascii="Calibri" w:hAnsi="Calibri" w:cs="Calibri"/>
        </w:rPr>
        <w:t>300 m</w:t>
      </w:r>
      <w:r w:rsidR="000E7D59" w:rsidRPr="003043C8">
        <w:rPr>
          <w:rFonts w:ascii="Calibri" w:hAnsi="Calibri" w:cs="Calibri"/>
        </w:rPr>
        <w:t>ilijonov evrov</w:t>
      </w:r>
      <w:r w:rsidRPr="003043C8">
        <w:rPr>
          <w:rFonts w:ascii="Calibri" w:hAnsi="Calibri" w:cs="Calibri"/>
        </w:rPr>
        <w:t xml:space="preserve"> na leto manj za proračun</w:t>
      </w:r>
      <w:r w:rsidR="000E7D59" w:rsidRPr="003043C8">
        <w:rPr>
          <w:rFonts w:ascii="Calibri" w:hAnsi="Calibri" w:cs="Calibri"/>
        </w:rPr>
        <w:t xml:space="preserve"> države</w:t>
      </w:r>
    </w:p>
    <w:p w14:paraId="63C55F43" w14:textId="77777777" w:rsidR="00461433" w:rsidRPr="003043C8" w:rsidRDefault="00461433" w:rsidP="003043C8">
      <w:pPr>
        <w:pStyle w:val="Default"/>
        <w:suppressAutoHyphens/>
        <w:spacing w:before="0" w:line="240" w:lineRule="auto"/>
        <w:jc w:val="both"/>
        <w:rPr>
          <w:rFonts w:ascii="Calibri" w:eastAsia="Georgia" w:hAnsi="Calibri" w:cs="Calibri"/>
        </w:rPr>
      </w:pPr>
    </w:p>
    <w:p w14:paraId="25E486CD" w14:textId="77777777" w:rsidR="00461433" w:rsidRPr="003043C8" w:rsidRDefault="005B41A5" w:rsidP="003043C8">
      <w:pPr>
        <w:pStyle w:val="Default"/>
        <w:suppressAutoHyphens/>
        <w:spacing w:before="0" w:line="240" w:lineRule="auto"/>
        <w:jc w:val="both"/>
        <w:rPr>
          <w:rFonts w:ascii="Calibri" w:eastAsia="Georgia" w:hAnsi="Calibri" w:cs="Calibri"/>
        </w:rPr>
      </w:pPr>
      <w:r w:rsidRPr="003043C8">
        <w:rPr>
          <w:rFonts w:ascii="Calibri" w:hAnsi="Calibri" w:cs="Calibri"/>
        </w:rPr>
        <w:t>Prihodki:</w:t>
      </w:r>
    </w:p>
    <w:p w14:paraId="4B142ACF" w14:textId="16B66D25" w:rsidR="00461433" w:rsidRPr="003043C8" w:rsidRDefault="005B41A5" w:rsidP="003043C8">
      <w:pPr>
        <w:pStyle w:val="Default"/>
        <w:suppressAutoHyphens/>
        <w:spacing w:before="0" w:line="240" w:lineRule="auto"/>
        <w:jc w:val="both"/>
        <w:rPr>
          <w:rFonts w:ascii="Calibri" w:eastAsia="Georgia" w:hAnsi="Calibri" w:cs="Calibri"/>
        </w:rPr>
      </w:pPr>
      <w:r w:rsidRPr="003043C8">
        <w:rPr>
          <w:rFonts w:ascii="Calibri" w:hAnsi="Calibri" w:cs="Calibri"/>
        </w:rPr>
        <w:t xml:space="preserve">0 </w:t>
      </w:r>
      <w:r w:rsidR="000E7D59" w:rsidRPr="003043C8">
        <w:rPr>
          <w:rFonts w:ascii="Calibri" w:hAnsi="Calibri" w:cs="Calibri"/>
        </w:rPr>
        <w:t>evrov</w:t>
      </w:r>
    </w:p>
    <w:p w14:paraId="5FBB13D9" w14:textId="77777777" w:rsidR="00461433" w:rsidRPr="003043C8" w:rsidRDefault="00461433" w:rsidP="003043C8">
      <w:pPr>
        <w:pStyle w:val="Default"/>
        <w:suppressAutoHyphens/>
        <w:spacing w:before="0" w:line="240" w:lineRule="auto"/>
        <w:jc w:val="both"/>
        <w:rPr>
          <w:rFonts w:ascii="Calibri" w:eastAsia="Georgia" w:hAnsi="Calibri" w:cs="Calibri"/>
        </w:rPr>
      </w:pPr>
    </w:p>
    <w:p w14:paraId="26F56511" w14:textId="222E2955" w:rsidR="00461433" w:rsidRPr="003043C8" w:rsidRDefault="005B41A5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 xml:space="preserve">Od zakona bodo </w:t>
      </w:r>
      <w:r w:rsidR="000E7D59" w:rsidRPr="003043C8">
        <w:rPr>
          <w:rFonts w:ascii="Calibri" w:hAnsi="Calibri" w:cs="Calibri"/>
          <w:u w:color="000000"/>
        </w:rPr>
        <w:t xml:space="preserve">s t. i. </w:t>
      </w:r>
      <w:r w:rsidRPr="003043C8">
        <w:rPr>
          <w:rFonts w:ascii="Calibri" w:hAnsi="Calibri" w:cs="Calibri"/>
          <w:u w:color="000000"/>
        </w:rPr>
        <w:t>socialn</w:t>
      </w:r>
      <w:r w:rsidR="000E7D59" w:rsidRPr="003043C8">
        <w:rPr>
          <w:rFonts w:ascii="Calibri" w:hAnsi="Calibri" w:cs="Calibri"/>
          <w:u w:color="000000"/>
        </w:rPr>
        <w:t>o</w:t>
      </w:r>
      <w:r w:rsidRPr="003043C8">
        <w:rPr>
          <w:rFonts w:ascii="Calibri" w:hAnsi="Calibri" w:cs="Calibri"/>
          <w:u w:color="000000"/>
        </w:rPr>
        <w:t xml:space="preserve"> kapic</w:t>
      </w:r>
      <w:r w:rsidR="000E7D59" w:rsidRPr="003043C8">
        <w:rPr>
          <w:rFonts w:ascii="Calibri" w:hAnsi="Calibri" w:cs="Calibri"/>
          <w:u w:color="000000"/>
        </w:rPr>
        <w:t>o</w:t>
      </w:r>
      <w:r w:rsidRPr="003043C8">
        <w:rPr>
          <w:rFonts w:ascii="Calibri" w:hAnsi="Calibri" w:cs="Calibri"/>
          <w:u w:color="000000"/>
        </w:rPr>
        <w:t xml:space="preserve">, </w:t>
      </w:r>
      <w:r w:rsidR="000E7D59" w:rsidRPr="003043C8">
        <w:rPr>
          <w:rFonts w:ascii="Calibri" w:hAnsi="Calibri" w:cs="Calibri"/>
          <w:u w:color="000000"/>
        </w:rPr>
        <w:t xml:space="preserve">z </w:t>
      </w:r>
      <w:r w:rsidRPr="003043C8">
        <w:rPr>
          <w:rFonts w:ascii="Calibri" w:hAnsi="Calibri" w:cs="Calibri"/>
          <w:u w:color="000000"/>
        </w:rPr>
        <w:t>nižji</w:t>
      </w:r>
      <w:r w:rsidR="000E7D59" w:rsidRPr="003043C8">
        <w:rPr>
          <w:rFonts w:ascii="Calibri" w:hAnsi="Calibri" w:cs="Calibri"/>
          <w:u w:color="000000"/>
        </w:rPr>
        <w:t>mi</w:t>
      </w:r>
      <w:r w:rsidRPr="003043C8">
        <w:rPr>
          <w:rFonts w:ascii="Calibri" w:hAnsi="Calibri" w:cs="Calibri"/>
          <w:u w:color="000000"/>
        </w:rPr>
        <w:t xml:space="preserve"> prispevk</w:t>
      </w:r>
      <w:r w:rsidR="000E7D59" w:rsidRPr="003043C8">
        <w:rPr>
          <w:rFonts w:ascii="Calibri" w:hAnsi="Calibri" w:cs="Calibri"/>
          <w:u w:color="000000"/>
        </w:rPr>
        <w:t>i</w:t>
      </w:r>
      <w:r w:rsidRPr="003043C8">
        <w:rPr>
          <w:rFonts w:ascii="Calibri" w:hAnsi="Calibri" w:cs="Calibri"/>
          <w:u w:color="000000"/>
        </w:rPr>
        <w:t xml:space="preserve"> in davk</w:t>
      </w:r>
      <w:r w:rsidR="000E7D59" w:rsidRPr="003043C8">
        <w:rPr>
          <w:rFonts w:ascii="Calibri" w:hAnsi="Calibri" w:cs="Calibri"/>
          <w:u w:color="000000"/>
        </w:rPr>
        <w:t>i</w:t>
      </w:r>
      <w:r w:rsidRPr="003043C8">
        <w:rPr>
          <w:rFonts w:ascii="Calibri" w:hAnsi="Calibri" w:cs="Calibri"/>
          <w:u w:color="000000"/>
        </w:rPr>
        <w:t xml:space="preserve"> imeli koristi le najbogatejši, običajni ljudje </w:t>
      </w:r>
      <w:r w:rsidR="000E7D59" w:rsidRPr="003043C8">
        <w:rPr>
          <w:rFonts w:ascii="Calibri" w:hAnsi="Calibri" w:cs="Calibri"/>
          <w:u w:color="000000"/>
        </w:rPr>
        <w:t>pa popolnoma nobenem.</w:t>
      </w:r>
      <w:r w:rsidRPr="003043C8">
        <w:rPr>
          <w:rFonts w:ascii="Calibri" w:hAnsi="Calibri" w:cs="Calibri"/>
          <w:u w:color="000000"/>
        </w:rPr>
        <w:t xml:space="preserve">. Vsi </w:t>
      </w:r>
      <w:r w:rsidR="000E7D59" w:rsidRPr="003043C8">
        <w:rPr>
          <w:rFonts w:ascii="Calibri" w:hAnsi="Calibri" w:cs="Calibri"/>
          <w:u w:color="000000"/>
        </w:rPr>
        <w:t xml:space="preserve">skupaj </w:t>
      </w:r>
      <w:r w:rsidRPr="003043C8">
        <w:rPr>
          <w:rFonts w:ascii="Calibri" w:hAnsi="Calibri" w:cs="Calibri"/>
          <w:u w:color="000000"/>
        </w:rPr>
        <w:t xml:space="preserve"> pa bo</w:t>
      </w:r>
      <w:r w:rsidR="000E7D59" w:rsidRPr="003043C8">
        <w:rPr>
          <w:rFonts w:ascii="Calibri" w:hAnsi="Calibri" w:cs="Calibri"/>
          <w:u w:color="000000"/>
        </w:rPr>
        <w:t>m</w:t>
      </w:r>
      <w:r w:rsidRPr="003043C8">
        <w:rPr>
          <w:rFonts w:ascii="Calibri" w:hAnsi="Calibri" w:cs="Calibri"/>
          <w:u w:color="000000"/>
        </w:rPr>
        <w:t xml:space="preserve">o to plačali </w:t>
      </w:r>
      <w:r w:rsidR="00F069DB" w:rsidRPr="003043C8">
        <w:rPr>
          <w:rFonts w:ascii="Calibri" w:hAnsi="Calibri" w:cs="Calibri"/>
          <w:u w:color="000000"/>
        </w:rPr>
        <w:t>slabšimi</w:t>
      </w:r>
      <w:r w:rsidRPr="003043C8">
        <w:rPr>
          <w:rFonts w:ascii="Calibri" w:hAnsi="Calibri" w:cs="Calibri"/>
          <w:u w:color="000000"/>
        </w:rPr>
        <w:t xml:space="preserve"> javni</w:t>
      </w:r>
      <w:r w:rsidR="000E7D59" w:rsidRPr="003043C8">
        <w:rPr>
          <w:rFonts w:ascii="Calibri" w:hAnsi="Calibri" w:cs="Calibri"/>
          <w:u w:color="000000"/>
        </w:rPr>
        <w:t>mi</w:t>
      </w:r>
      <w:r w:rsidRPr="003043C8">
        <w:rPr>
          <w:rFonts w:ascii="Calibri" w:hAnsi="Calibri" w:cs="Calibri"/>
          <w:u w:color="000000"/>
        </w:rPr>
        <w:t xml:space="preserve"> storitv</w:t>
      </w:r>
      <w:r w:rsidR="000E7D59" w:rsidRPr="003043C8">
        <w:rPr>
          <w:rFonts w:ascii="Calibri" w:hAnsi="Calibri" w:cs="Calibri"/>
          <w:u w:color="000000"/>
        </w:rPr>
        <w:t>ami</w:t>
      </w:r>
      <w:r w:rsidRPr="003043C8">
        <w:rPr>
          <w:rFonts w:ascii="Calibri" w:hAnsi="Calibri" w:cs="Calibri"/>
          <w:u w:color="000000"/>
        </w:rPr>
        <w:t xml:space="preserve">, </w:t>
      </w:r>
      <w:r w:rsidR="000E7D59" w:rsidRPr="003043C8">
        <w:rPr>
          <w:rFonts w:ascii="Calibri" w:hAnsi="Calibri" w:cs="Calibri"/>
          <w:u w:color="000000"/>
        </w:rPr>
        <w:t xml:space="preserve">z </w:t>
      </w:r>
      <w:r w:rsidRPr="003043C8">
        <w:rPr>
          <w:rFonts w:ascii="Calibri" w:hAnsi="Calibri" w:cs="Calibri"/>
          <w:u w:color="000000"/>
        </w:rPr>
        <w:t>nižji</w:t>
      </w:r>
      <w:r w:rsidR="000E7D59" w:rsidRPr="003043C8">
        <w:rPr>
          <w:rFonts w:ascii="Calibri" w:hAnsi="Calibri" w:cs="Calibri"/>
          <w:u w:color="000000"/>
        </w:rPr>
        <w:t>mi</w:t>
      </w:r>
      <w:r w:rsidRPr="003043C8">
        <w:rPr>
          <w:rFonts w:ascii="Calibri" w:hAnsi="Calibri" w:cs="Calibri"/>
          <w:u w:color="000000"/>
        </w:rPr>
        <w:t xml:space="preserve"> pokojnin</w:t>
      </w:r>
      <w:r w:rsidR="000E7D59" w:rsidRPr="003043C8">
        <w:rPr>
          <w:rFonts w:ascii="Calibri" w:hAnsi="Calibri" w:cs="Calibri"/>
          <w:u w:color="000000"/>
        </w:rPr>
        <w:t>ami</w:t>
      </w:r>
      <w:r w:rsidRPr="003043C8">
        <w:rPr>
          <w:rFonts w:ascii="Calibri" w:hAnsi="Calibri" w:cs="Calibri"/>
          <w:u w:color="000000"/>
        </w:rPr>
        <w:t xml:space="preserve">, </w:t>
      </w:r>
      <w:r w:rsidR="000E7D59" w:rsidRPr="003043C8">
        <w:rPr>
          <w:rFonts w:ascii="Calibri" w:hAnsi="Calibri" w:cs="Calibri"/>
          <w:u w:color="000000"/>
        </w:rPr>
        <w:t xml:space="preserve">s </w:t>
      </w:r>
      <w:r w:rsidR="00F069DB" w:rsidRPr="003043C8">
        <w:rPr>
          <w:rFonts w:ascii="Calibri" w:hAnsi="Calibri" w:cs="Calibri"/>
          <w:u w:color="000000"/>
        </w:rPr>
        <w:t>slabšimi</w:t>
      </w:r>
      <w:r w:rsidRPr="003043C8">
        <w:rPr>
          <w:rFonts w:ascii="Calibri" w:hAnsi="Calibri" w:cs="Calibri"/>
          <w:u w:color="000000"/>
        </w:rPr>
        <w:t xml:space="preserve"> upokojitveni</w:t>
      </w:r>
      <w:r w:rsidR="000E7D59" w:rsidRPr="003043C8">
        <w:rPr>
          <w:rFonts w:ascii="Calibri" w:hAnsi="Calibri" w:cs="Calibri"/>
          <w:u w:color="000000"/>
        </w:rPr>
        <w:t>mi</w:t>
      </w:r>
      <w:r w:rsidRPr="003043C8">
        <w:rPr>
          <w:rFonts w:ascii="Calibri" w:hAnsi="Calibri" w:cs="Calibri"/>
          <w:u w:color="000000"/>
        </w:rPr>
        <w:t xml:space="preserve"> pogoj</w:t>
      </w:r>
      <w:r w:rsidR="000E7D59" w:rsidRPr="003043C8">
        <w:rPr>
          <w:rFonts w:ascii="Calibri" w:hAnsi="Calibri" w:cs="Calibri"/>
          <w:u w:color="000000"/>
        </w:rPr>
        <w:t>i</w:t>
      </w:r>
      <w:r w:rsidRPr="003043C8">
        <w:rPr>
          <w:rFonts w:ascii="Calibri" w:hAnsi="Calibri" w:cs="Calibri"/>
          <w:u w:color="000000"/>
        </w:rPr>
        <w:t xml:space="preserve"> in </w:t>
      </w:r>
      <w:r w:rsidR="000E7D59" w:rsidRPr="003043C8">
        <w:rPr>
          <w:rFonts w:ascii="Calibri" w:hAnsi="Calibri" w:cs="Calibri"/>
          <w:u w:color="000000"/>
        </w:rPr>
        <w:t xml:space="preserve">z </w:t>
      </w:r>
      <w:r w:rsidRPr="003043C8">
        <w:rPr>
          <w:rFonts w:ascii="Calibri" w:hAnsi="Calibri" w:cs="Calibri"/>
          <w:u w:color="000000"/>
        </w:rPr>
        <w:t>manj storitv</w:t>
      </w:r>
      <w:r w:rsidR="000E7D59" w:rsidRPr="003043C8">
        <w:rPr>
          <w:rFonts w:ascii="Calibri" w:hAnsi="Calibri" w:cs="Calibri"/>
          <w:u w:color="000000"/>
        </w:rPr>
        <w:t>ami v okviru</w:t>
      </w:r>
      <w:r w:rsidRPr="003043C8">
        <w:rPr>
          <w:rFonts w:ascii="Calibri" w:hAnsi="Calibri" w:cs="Calibri"/>
          <w:u w:color="000000"/>
        </w:rPr>
        <w:t xml:space="preserve"> javnega zdravstva.</w:t>
      </w:r>
    </w:p>
    <w:p w14:paraId="2F3312F8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</w:p>
    <w:p w14:paraId="556B8D1C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</w:p>
    <w:p w14:paraId="1A113CEC" w14:textId="2680BF84" w:rsidR="00461433" w:rsidRPr="003043C8" w:rsidRDefault="000E7D59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b/>
          <w:bCs/>
          <w:i/>
          <w:iCs/>
          <w:u w:val="single" w:color="000000"/>
        </w:rPr>
      </w:pPr>
      <w:r w:rsidRPr="003043C8">
        <w:rPr>
          <w:rFonts w:ascii="Calibri" w:hAnsi="Calibri" w:cs="Calibri"/>
          <w:b/>
          <w:bCs/>
          <w:i/>
          <w:iCs/>
          <w:u w:val="single" w:color="000000"/>
        </w:rPr>
        <w:t>Proti t. i. socialni kapici</w:t>
      </w:r>
    </w:p>
    <w:p w14:paraId="225AE3BB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i/>
          <w:iCs/>
          <w:u w:val="single" w:color="000000"/>
        </w:rPr>
      </w:pPr>
    </w:p>
    <w:p w14:paraId="13DF470A" w14:textId="581B2D8D" w:rsidR="00461433" w:rsidRPr="003043C8" w:rsidRDefault="005B41A5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 xml:space="preserve">Tisti, ki imajo plačo nad 7500 </w:t>
      </w:r>
      <w:r w:rsidR="000E7D59" w:rsidRPr="003043C8">
        <w:rPr>
          <w:rFonts w:ascii="Calibri" w:hAnsi="Calibri" w:cs="Calibri"/>
          <w:u w:color="000000"/>
        </w:rPr>
        <w:t>evri</w:t>
      </w:r>
      <w:r w:rsidRPr="003043C8">
        <w:rPr>
          <w:rFonts w:ascii="Calibri" w:hAnsi="Calibri" w:cs="Calibri"/>
          <w:u w:color="000000"/>
        </w:rPr>
        <w:t>, nad tem zneskom n</w:t>
      </w:r>
      <w:r w:rsidR="000E7D59" w:rsidRPr="003043C8">
        <w:rPr>
          <w:rFonts w:ascii="Calibri" w:hAnsi="Calibri" w:cs="Calibri"/>
          <w:u w:color="000000"/>
        </w:rPr>
        <w:t>e bi</w:t>
      </w:r>
      <w:r w:rsidRPr="003043C8">
        <w:rPr>
          <w:rFonts w:ascii="Calibri" w:hAnsi="Calibri" w:cs="Calibri"/>
          <w:u w:color="000000"/>
        </w:rPr>
        <w:t xml:space="preserve"> plač</w:t>
      </w:r>
      <w:r w:rsidR="000E7D59" w:rsidRPr="003043C8">
        <w:rPr>
          <w:rFonts w:ascii="Calibri" w:hAnsi="Calibri" w:cs="Calibri"/>
          <w:u w:color="000000"/>
        </w:rPr>
        <w:t>evali več</w:t>
      </w:r>
      <w:r w:rsidRPr="003043C8">
        <w:rPr>
          <w:rFonts w:ascii="Calibri" w:hAnsi="Calibri" w:cs="Calibri"/>
          <w:u w:color="000000"/>
        </w:rPr>
        <w:t xml:space="preserve"> prispevkov, </w:t>
      </w:r>
      <w:r w:rsidR="000E7D59" w:rsidRPr="003043C8">
        <w:rPr>
          <w:rFonts w:ascii="Calibri" w:hAnsi="Calibri" w:cs="Calibri"/>
          <w:u w:color="000000"/>
        </w:rPr>
        <w:t xml:space="preserve">imeli </w:t>
      </w:r>
      <w:r w:rsidRPr="003043C8">
        <w:rPr>
          <w:rFonts w:ascii="Calibri" w:hAnsi="Calibri" w:cs="Calibri"/>
          <w:u w:color="000000"/>
        </w:rPr>
        <w:t>pa</w:t>
      </w:r>
      <w:r w:rsidR="000E7D59" w:rsidRPr="003043C8">
        <w:rPr>
          <w:rFonts w:ascii="Calibri" w:hAnsi="Calibri" w:cs="Calibri"/>
          <w:u w:color="000000"/>
        </w:rPr>
        <w:t xml:space="preserve"> bi</w:t>
      </w:r>
      <w:r w:rsidRPr="003043C8">
        <w:rPr>
          <w:rFonts w:ascii="Calibri" w:hAnsi="Calibri" w:cs="Calibri"/>
          <w:u w:color="000000"/>
        </w:rPr>
        <w:t xml:space="preserve"> vse pravice, enako kot tisti, ki prispevke plačujejo od </w:t>
      </w:r>
      <w:r w:rsidR="000E7D59" w:rsidRPr="003043C8">
        <w:rPr>
          <w:rFonts w:ascii="Calibri" w:hAnsi="Calibri" w:cs="Calibri"/>
          <w:u w:color="000000"/>
        </w:rPr>
        <w:t xml:space="preserve">svoje </w:t>
      </w:r>
      <w:r w:rsidRPr="003043C8">
        <w:rPr>
          <w:rFonts w:ascii="Calibri" w:hAnsi="Calibri" w:cs="Calibri"/>
          <w:u w:color="000000"/>
        </w:rPr>
        <w:t>celotne plače.</w:t>
      </w:r>
    </w:p>
    <w:p w14:paraId="77B516C2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</w:p>
    <w:p w14:paraId="7936FF4B" w14:textId="25AF6DEA" w:rsidR="00461433" w:rsidRPr="003043C8" w:rsidRDefault="000E7D59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>T. i. socialni kapici nasprotujemo ker:</w:t>
      </w:r>
    </w:p>
    <w:p w14:paraId="4DECD2F6" w14:textId="31570661" w:rsidR="00461433" w:rsidRPr="003043C8" w:rsidRDefault="005B41A5" w:rsidP="003043C8">
      <w:pPr>
        <w:pStyle w:val="Default"/>
        <w:numPr>
          <w:ilvl w:val="0"/>
          <w:numId w:val="3"/>
        </w:numPr>
        <w:spacing w:before="0" w:line="240" w:lineRule="auto"/>
        <w:jc w:val="both"/>
        <w:rPr>
          <w:rFonts w:ascii="Calibri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 xml:space="preserve"> ima</w:t>
      </w:r>
      <w:r w:rsidR="00027D21" w:rsidRPr="003043C8">
        <w:rPr>
          <w:rFonts w:ascii="Calibri" w:hAnsi="Calibri" w:cs="Calibri"/>
          <w:u w:color="000000"/>
        </w:rPr>
        <w:t xml:space="preserve"> od nje kori</w:t>
      </w:r>
      <w:r w:rsidR="001B6EBB" w:rsidRPr="003043C8">
        <w:rPr>
          <w:rFonts w:ascii="Calibri" w:hAnsi="Calibri" w:cs="Calibri"/>
          <w:u w:color="000000"/>
        </w:rPr>
        <w:t>s</w:t>
      </w:r>
      <w:r w:rsidR="00027D21" w:rsidRPr="003043C8">
        <w:rPr>
          <w:rFonts w:ascii="Calibri" w:hAnsi="Calibri" w:cs="Calibri"/>
          <w:u w:color="000000"/>
        </w:rPr>
        <w:t>t</w:t>
      </w:r>
      <w:r w:rsidRPr="003043C8">
        <w:rPr>
          <w:rFonts w:ascii="Calibri" w:hAnsi="Calibri" w:cs="Calibri"/>
          <w:u w:color="000000"/>
        </w:rPr>
        <w:t xml:space="preserve"> samo malce več kot 1</w:t>
      </w:r>
      <w:r w:rsidR="00027D21" w:rsidRPr="003043C8">
        <w:rPr>
          <w:rFonts w:ascii="Calibri" w:hAnsi="Calibri" w:cs="Calibri"/>
          <w:u w:color="000000"/>
        </w:rPr>
        <w:t xml:space="preserve"> odstotek</w:t>
      </w:r>
      <w:r w:rsidRPr="003043C8">
        <w:rPr>
          <w:rFonts w:ascii="Calibri" w:hAnsi="Calibri" w:cs="Calibri"/>
          <w:u w:color="000000"/>
        </w:rPr>
        <w:t xml:space="preserve"> najbolje plačanih zaposlenih,</w:t>
      </w:r>
    </w:p>
    <w:p w14:paraId="11D319B9" w14:textId="42415333" w:rsidR="00461433" w:rsidRPr="003043C8" w:rsidRDefault="00027D21" w:rsidP="003043C8">
      <w:pPr>
        <w:pStyle w:val="Default"/>
        <w:numPr>
          <w:ilvl w:val="0"/>
          <w:numId w:val="3"/>
        </w:numPr>
        <w:spacing w:before="0" w:line="240" w:lineRule="auto"/>
        <w:jc w:val="both"/>
        <w:rPr>
          <w:rFonts w:ascii="Calibri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>več kot 98 odstotkov  zaposlenih zaradi tega ukrepa ne bo imelo višjih plač,</w:t>
      </w:r>
    </w:p>
    <w:p w14:paraId="6A8E7B3D" w14:textId="1CF84F62" w:rsidR="00461433" w:rsidRPr="003043C8" w:rsidRDefault="00027D21" w:rsidP="003043C8">
      <w:pPr>
        <w:pStyle w:val="Default"/>
        <w:numPr>
          <w:ilvl w:val="0"/>
          <w:numId w:val="3"/>
        </w:numPr>
        <w:spacing w:before="0" w:line="240" w:lineRule="auto"/>
        <w:jc w:val="both"/>
        <w:rPr>
          <w:rFonts w:ascii="Calibri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 xml:space="preserve"> </w:t>
      </w:r>
      <w:r w:rsidR="005B41A5" w:rsidRPr="003043C8">
        <w:rPr>
          <w:rFonts w:ascii="Calibri" w:hAnsi="Calibri" w:cs="Calibri"/>
          <w:u w:color="000000"/>
        </w:rPr>
        <w:t>bo</w:t>
      </w:r>
      <w:r w:rsidRPr="003043C8">
        <w:rPr>
          <w:rFonts w:ascii="Calibri" w:hAnsi="Calibri" w:cs="Calibri"/>
          <w:u w:color="000000"/>
        </w:rPr>
        <w:t xml:space="preserve"> ena njenih posledic</w:t>
      </w:r>
      <w:r w:rsidR="005B41A5" w:rsidRPr="003043C8">
        <w:rPr>
          <w:rFonts w:ascii="Calibri" w:hAnsi="Calibri" w:cs="Calibri"/>
          <w:u w:color="000000"/>
        </w:rPr>
        <w:t xml:space="preserve"> manj storitev </w:t>
      </w:r>
      <w:r w:rsidRPr="003043C8">
        <w:rPr>
          <w:rFonts w:ascii="Calibri" w:hAnsi="Calibri" w:cs="Calibri"/>
          <w:u w:color="000000"/>
        </w:rPr>
        <w:t xml:space="preserve">v okviru </w:t>
      </w:r>
      <w:r w:rsidR="005B41A5" w:rsidRPr="003043C8">
        <w:rPr>
          <w:rFonts w:ascii="Calibri" w:hAnsi="Calibri" w:cs="Calibri"/>
          <w:u w:color="000000"/>
        </w:rPr>
        <w:t>javnega zdravstva</w:t>
      </w:r>
      <w:r w:rsidR="00943F7E" w:rsidRPr="003043C8">
        <w:rPr>
          <w:rFonts w:ascii="Calibri" w:hAnsi="Calibri" w:cs="Calibri"/>
          <w:u w:color="000000"/>
        </w:rPr>
        <w:t>.</w:t>
      </w:r>
    </w:p>
    <w:p w14:paraId="771AB35D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i/>
          <w:iCs/>
          <w:u w:val="single" w:color="000000"/>
        </w:rPr>
      </w:pPr>
    </w:p>
    <w:p w14:paraId="565FFFAE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i/>
          <w:iCs/>
          <w:u w:val="single" w:color="000000"/>
        </w:rPr>
      </w:pPr>
    </w:p>
    <w:p w14:paraId="3BE08AA8" w14:textId="7D0A286E" w:rsidR="00461433" w:rsidRPr="003043C8" w:rsidRDefault="00027D21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b/>
          <w:bCs/>
          <w:i/>
          <w:iCs/>
          <w:u w:val="single" w:color="000000"/>
        </w:rPr>
      </w:pPr>
      <w:r w:rsidRPr="003043C8">
        <w:rPr>
          <w:rFonts w:ascii="Calibri" w:hAnsi="Calibri" w:cs="Calibri"/>
          <w:b/>
          <w:bCs/>
          <w:i/>
          <w:iCs/>
          <w:u w:val="single" w:color="000000"/>
        </w:rPr>
        <w:t xml:space="preserve">Proti </w:t>
      </w:r>
      <w:r w:rsidR="005B41A5" w:rsidRPr="003043C8">
        <w:rPr>
          <w:rFonts w:ascii="Calibri" w:hAnsi="Calibri" w:cs="Calibri"/>
          <w:b/>
          <w:bCs/>
          <w:i/>
          <w:iCs/>
          <w:u w:val="single" w:color="000000"/>
        </w:rPr>
        <w:t>prisilnemu upokojevanju</w:t>
      </w:r>
    </w:p>
    <w:p w14:paraId="30341DB5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i/>
          <w:iCs/>
          <w:u w:val="single" w:color="000000"/>
        </w:rPr>
      </w:pPr>
    </w:p>
    <w:p w14:paraId="5A6477F4" w14:textId="09BE0F42" w:rsidR="00461433" w:rsidRPr="003043C8" w:rsidRDefault="005B41A5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 xml:space="preserve">Ko bo delavec </w:t>
      </w:r>
      <w:r w:rsidR="00027D21" w:rsidRPr="003043C8">
        <w:rPr>
          <w:rFonts w:ascii="Calibri" w:hAnsi="Calibri" w:cs="Calibri"/>
          <w:u w:color="000000"/>
        </w:rPr>
        <w:t xml:space="preserve">oziroma delavka </w:t>
      </w:r>
      <w:r w:rsidRPr="003043C8">
        <w:rPr>
          <w:rFonts w:ascii="Calibri" w:hAnsi="Calibri" w:cs="Calibri"/>
          <w:u w:color="000000"/>
        </w:rPr>
        <w:t>izpolni</w:t>
      </w:r>
      <w:r w:rsidR="00027D21" w:rsidRPr="003043C8">
        <w:rPr>
          <w:rFonts w:ascii="Calibri" w:hAnsi="Calibri" w:cs="Calibri"/>
          <w:u w:color="000000"/>
        </w:rPr>
        <w:t>l</w:t>
      </w:r>
      <w:r w:rsidRPr="003043C8">
        <w:rPr>
          <w:rFonts w:ascii="Calibri" w:hAnsi="Calibri" w:cs="Calibri"/>
          <w:u w:color="000000"/>
        </w:rPr>
        <w:t xml:space="preserve"> pogoje za upokojitev, mu bo pogodba o zaposlitvi samodejno prenehala veljati. Vsem </w:t>
      </w:r>
      <w:r w:rsidR="00027D21" w:rsidRPr="003043C8">
        <w:rPr>
          <w:rFonts w:ascii="Calibri" w:hAnsi="Calibri" w:cs="Calibri"/>
          <w:u w:color="000000"/>
        </w:rPr>
        <w:t xml:space="preserve">delavkam in </w:t>
      </w:r>
      <w:r w:rsidRPr="003043C8">
        <w:rPr>
          <w:rFonts w:ascii="Calibri" w:hAnsi="Calibri" w:cs="Calibri"/>
          <w:u w:color="000000"/>
        </w:rPr>
        <w:t xml:space="preserve">delavcem, ki že izpolnjujejo pogoje za upokojitev, </w:t>
      </w:r>
      <w:r w:rsidR="00027D21" w:rsidRPr="003043C8">
        <w:rPr>
          <w:rFonts w:ascii="Calibri" w:hAnsi="Calibri" w:cs="Calibri"/>
          <w:u w:color="000000"/>
        </w:rPr>
        <w:t>pa</w:t>
      </w:r>
      <w:r w:rsidRPr="003043C8">
        <w:rPr>
          <w:rFonts w:ascii="Calibri" w:hAnsi="Calibri" w:cs="Calibri"/>
          <w:u w:color="000000"/>
        </w:rPr>
        <w:t xml:space="preserve"> bo pogodba o zaposlitvi prenehala veljati v enem letu po uveljavitvi zakona.</w:t>
      </w:r>
    </w:p>
    <w:p w14:paraId="3F8291BE" w14:textId="5B5BFDDD" w:rsidR="00461433" w:rsidRPr="003043C8" w:rsidRDefault="00943F7E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 xml:space="preserve">Prisilnemu upokojevanju </w:t>
      </w:r>
      <w:r w:rsidR="00027D21" w:rsidRPr="003043C8">
        <w:rPr>
          <w:rFonts w:ascii="Calibri" w:hAnsi="Calibri" w:cs="Calibri"/>
          <w:u w:color="000000"/>
        </w:rPr>
        <w:t>nasprotujemo</w:t>
      </w:r>
      <w:r w:rsidR="005B41A5" w:rsidRPr="003043C8">
        <w:rPr>
          <w:rFonts w:ascii="Calibri" w:hAnsi="Calibri" w:cs="Calibri"/>
          <w:u w:color="000000"/>
        </w:rPr>
        <w:t>, ker:</w:t>
      </w:r>
    </w:p>
    <w:p w14:paraId="0F1E0BC8" w14:textId="3726E852" w:rsidR="00461433" w:rsidRPr="003043C8" w:rsidRDefault="00027D21" w:rsidP="003043C8">
      <w:pPr>
        <w:pStyle w:val="Default"/>
        <w:numPr>
          <w:ilvl w:val="0"/>
          <w:numId w:val="4"/>
        </w:numPr>
        <w:spacing w:before="0" w:line="240" w:lineRule="auto"/>
        <w:jc w:val="both"/>
        <w:rPr>
          <w:rFonts w:ascii="Calibri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>gre za diskriminacijo starejših delavk in delavcev</w:t>
      </w:r>
      <w:r w:rsidR="00943F7E" w:rsidRPr="003043C8">
        <w:rPr>
          <w:rFonts w:ascii="Calibri" w:hAnsi="Calibri" w:cs="Calibri"/>
          <w:u w:color="000000"/>
        </w:rPr>
        <w:t>,</w:t>
      </w:r>
    </w:p>
    <w:p w14:paraId="0EB69E66" w14:textId="03415402" w:rsidR="00461433" w:rsidRPr="003043C8" w:rsidRDefault="00027D21" w:rsidP="003043C8">
      <w:pPr>
        <w:pStyle w:val="Default"/>
        <w:numPr>
          <w:ilvl w:val="0"/>
          <w:numId w:val="4"/>
        </w:numPr>
        <w:spacing w:before="0" w:line="240" w:lineRule="auto"/>
        <w:jc w:val="both"/>
        <w:rPr>
          <w:rFonts w:ascii="Calibri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>bo nadaljevanje delovnega razmerja mogoče le, če se bo delodajalec s tem strinjal, pa še to pod njegovimi pogoji</w:t>
      </w:r>
      <w:r w:rsidR="00943F7E" w:rsidRPr="003043C8">
        <w:rPr>
          <w:rFonts w:ascii="Calibri" w:hAnsi="Calibri" w:cs="Calibri"/>
          <w:u w:color="000000"/>
        </w:rPr>
        <w:t>,</w:t>
      </w:r>
    </w:p>
    <w:p w14:paraId="0EE75F03" w14:textId="520E3136" w:rsidR="00461433" w:rsidRPr="003043C8" w:rsidRDefault="00027D21" w:rsidP="003043C8">
      <w:pPr>
        <w:pStyle w:val="Default"/>
        <w:numPr>
          <w:ilvl w:val="0"/>
          <w:numId w:val="4"/>
        </w:numPr>
        <w:spacing w:before="0" w:line="240" w:lineRule="auto"/>
        <w:jc w:val="both"/>
        <w:rPr>
          <w:rFonts w:ascii="Calibri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>gre za jasno neustavnost (ustavno sodišče je namreč podobno ureditev že dvakrat razveljavilo)</w:t>
      </w:r>
      <w:r w:rsidR="00943F7E" w:rsidRPr="003043C8">
        <w:rPr>
          <w:rFonts w:ascii="Calibri" w:hAnsi="Calibri" w:cs="Calibri"/>
          <w:u w:color="000000"/>
        </w:rPr>
        <w:t>.</w:t>
      </w:r>
    </w:p>
    <w:p w14:paraId="5D34B328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i/>
          <w:iCs/>
          <w:u w:val="single" w:color="000000"/>
        </w:rPr>
      </w:pPr>
    </w:p>
    <w:p w14:paraId="3E1B1DE7" w14:textId="77777777" w:rsidR="001B6EBB" w:rsidRPr="003043C8" w:rsidRDefault="001B6EBB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i/>
          <w:iCs/>
          <w:u w:val="single" w:color="000000"/>
        </w:rPr>
      </w:pPr>
    </w:p>
    <w:p w14:paraId="60C1AEBA" w14:textId="0582C341" w:rsidR="00461433" w:rsidRPr="003043C8" w:rsidRDefault="00943F7E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b/>
          <w:bCs/>
          <w:i/>
          <w:iCs/>
          <w:u w:val="single" w:color="000000"/>
        </w:rPr>
      </w:pPr>
      <w:r w:rsidRPr="003043C8">
        <w:rPr>
          <w:rFonts w:ascii="Calibri" w:hAnsi="Calibri" w:cs="Calibri"/>
          <w:b/>
          <w:bCs/>
          <w:i/>
          <w:iCs/>
          <w:u w:val="single" w:color="000000"/>
        </w:rPr>
        <w:t xml:space="preserve">Proti </w:t>
      </w:r>
      <w:r w:rsidR="005B41A5" w:rsidRPr="003043C8">
        <w:rPr>
          <w:rFonts w:ascii="Calibri" w:hAnsi="Calibri" w:cs="Calibri"/>
          <w:b/>
          <w:bCs/>
          <w:i/>
          <w:iCs/>
          <w:u w:val="single" w:color="000000"/>
        </w:rPr>
        <w:t>privatizaciji zdravstva</w:t>
      </w:r>
    </w:p>
    <w:p w14:paraId="0158ED64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i/>
          <w:iCs/>
          <w:u w:val="single" w:color="000000"/>
        </w:rPr>
      </w:pPr>
    </w:p>
    <w:p w14:paraId="4B97C44F" w14:textId="49C415CD" w:rsidR="00461433" w:rsidRPr="003043C8" w:rsidRDefault="00943F7E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 xml:space="preserve">Z zakonom bi bilo </w:t>
      </w:r>
      <w:r w:rsidR="003043C8" w:rsidRPr="003043C8">
        <w:rPr>
          <w:rFonts w:ascii="Calibri" w:hAnsi="Calibri" w:cs="Calibri"/>
          <w:u w:color="000000"/>
        </w:rPr>
        <w:t>ponovno</w:t>
      </w:r>
      <w:r w:rsidRPr="003043C8">
        <w:rPr>
          <w:rFonts w:ascii="Calibri" w:hAnsi="Calibri" w:cs="Calibri"/>
          <w:u w:color="000000"/>
        </w:rPr>
        <w:t xml:space="preserve"> uvedeno</w:t>
      </w:r>
      <w:r w:rsidR="005B41A5" w:rsidRPr="003043C8">
        <w:rPr>
          <w:rFonts w:ascii="Calibri" w:hAnsi="Calibri" w:cs="Calibri"/>
          <w:u w:color="000000"/>
        </w:rPr>
        <w:t xml:space="preserve"> prepletanje javnega in zasebnega zdravstva, ki bo zasebnikom omogočilo dobičke, v javnem zdravstvu pa </w:t>
      </w:r>
      <w:r w:rsidRPr="003043C8">
        <w:rPr>
          <w:rFonts w:ascii="Calibri" w:hAnsi="Calibri" w:cs="Calibri"/>
          <w:u w:color="000000"/>
        </w:rPr>
        <w:t xml:space="preserve">bodo nastale še </w:t>
      </w:r>
      <w:r w:rsidR="005B41A5" w:rsidRPr="003043C8">
        <w:rPr>
          <w:rFonts w:ascii="Calibri" w:hAnsi="Calibri" w:cs="Calibri"/>
          <w:u w:color="000000"/>
        </w:rPr>
        <w:t>daljše čakalne dobe</w:t>
      </w:r>
      <w:r w:rsidRPr="003043C8">
        <w:rPr>
          <w:rFonts w:ascii="Calibri" w:hAnsi="Calibri" w:cs="Calibri"/>
          <w:u w:color="000000"/>
        </w:rPr>
        <w:t>, obenem pa</w:t>
      </w:r>
      <w:r w:rsidR="003043C8">
        <w:rPr>
          <w:rFonts w:ascii="Calibri" w:hAnsi="Calibri" w:cs="Calibri"/>
          <w:u w:color="000000"/>
        </w:rPr>
        <w:t xml:space="preserve"> </w:t>
      </w:r>
      <w:r w:rsidR="005B41A5" w:rsidRPr="003043C8">
        <w:rPr>
          <w:rFonts w:ascii="Calibri" w:hAnsi="Calibri" w:cs="Calibri"/>
          <w:u w:color="000000"/>
        </w:rPr>
        <w:t>manj storitev v košarici zdravstvenega zavarovanja.</w:t>
      </w:r>
    </w:p>
    <w:p w14:paraId="1852E045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</w:p>
    <w:p w14:paraId="3E7286A4" w14:textId="6408B6D5" w:rsidR="00461433" w:rsidRPr="003043C8" w:rsidRDefault="00943F7E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>Privatizaciji zdravstva nasprotujemo</w:t>
      </w:r>
      <w:r w:rsidR="005B41A5" w:rsidRPr="003043C8">
        <w:rPr>
          <w:rFonts w:ascii="Calibri" w:hAnsi="Calibri" w:cs="Calibri"/>
          <w:u w:color="000000"/>
        </w:rPr>
        <w:t>, ker:</w:t>
      </w:r>
    </w:p>
    <w:p w14:paraId="4AA417AC" w14:textId="644FBB8E" w:rsidR="00461433" w:rsidRPr="003043C8" w:rsidRDefault="00943F7E" w:rsidP="003043C8">
      <w:pPr>
        <w:pStyle w:val="Default"/>
        <w:numPr>
          <w:ilvl w:val="0"/>
          <w:numId w:val="5"/>
        </w:numPr>
        <w:spacing w:before="0" w:line="240" w:lineRule="auto"/>
        <w:jc w:val="both"/>
        <w:rPr>
          <w:rFonts w:ascii="Calibri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 xml:space="preserve"> gre za jasno</w:t>
      </w:r>
      <w:r w:rsidR="005B41A5" w:rsidRPr="003043C8">
        <w:rPr>
          <w:rFonts w:ascii="Calibri" w:hAnsi="Calibri" w:cs="Calibri"/>
          <w:u w:color="000000"/>
        </w:rPr>
        <w:t xml:space="preserve"> pot v privatizacijo zdravstva, </w:t>
      </w:r>
      <w:r w:rsidRPr="003043C8">
        <w:rPr>
          <w:rFonts w:ascii="Calibri" w:hAnsi="Calibri" w:cs="Calibri"/>
          <w:u w:color="000000"/>
        </w:rPr>
        <w:t>kjer</w:t>
      </w:r>
      <w:r w:rsidR="005B41A5" w:rsidRPr="003043C8">
        <w:rPr>
          <w:rFonts w:ascii="Calibri" w:hAnsi="Calibri" w:cs="Calibri"/>
          <w:u w:color="000000"/>
        </w:rPr>
        <w:t xml:space="preserve"> bodo do zdravstvenih storitev prišli le premožnejši</w:t>
      </w:r>
      <w:r w:rsidRPr="003043C8">
        <w:rPr>
          <w:rFonts w:ascii="Calibri" w:hAnsi="Calibri" w:cs="Calibri"/>
          <w:u w:color="000000"/>
        </w:rPr>
        <w:t>,</w:t>
      </w:r>
    </w:p>
    <w:p w14:paraId="142CF003" w14:textId="61DB2315" w:rsidR="00461433" w:rsidRPr="003043C8" w:rsidRDefault="00943F7E" w:rsidP="003043C8">
      <w:pPr>
        <w:pStyle w:val="Default"/>
        <w:numPr>
          <w:ilvl w:val="0"/>
          <w:numId w:val="5"/>
        </w:numPr>
        <w:spacing w:before="0" w:line="240" w:lineRule="auto"/>
        <w:jc w:val="both"/>
        <w:rPr>
          <w:rFonts w:ascii="Calibri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>povzroča daljšanje čakalnih dob,</w:t>
      </w:r>
    </w:p>
    <w:p w14:paraId="1B00645B" w14:textId="739DD0F3" w:rsidR="00461433" w:rsidRPr="003043C8" w:rsidRDefault="00943F7E" w:rsidP="003043C8">
      <w:pPr>
        <w:pStyle w:val="Default"/>
        <w:numPr>
          <w:ilvl w:val="0"/>
          <w:numId w:val="5"/>
        </w:numPr>
        <w:spacing w:before="0" w:line="240" w:lineRule="auto"/>
        <w:jc w:val="both"/>
        <w:rPr>
          <w:rFonts w:ascii="Calibri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 xml:space="preserve">ker bodo </w:t>
      </w:r>
      <w:r w:rsidR="003043C8" w:rsidRPr="003043C8">
        <w:rPr>
          <w:rFonts w:ascii="Calibri" w:hAnsi="Calibri" w:cs="Calibri"/>
          <w:u w:color="000000"/>
        </w:rPr>
        <w:t>zasebniki</w:t>
      </w:r>
      <w:r w:rsidRPr="003043C8">
        <w:rPr>
          <w:rFonts w:ascii="Calibri" w:hAnsi="Calibri" w:cs="Calibri"/>
          <w:u w:color="000000"/>
        </w:rPr>
        <w:t xml:space="preserve"> opravljali storitve, ki so najbolj dobičkonosne, javno zdravstvo pa najzahtevnejše operacije in posege, vendar bo za to vedno manj denarja.</w:t>
      </w:r>
    </w:p>
    <w:p w14:paraId="7916B28C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i/>
          <w:iCs/>
          <w:u w:val="single" w:color="000000"/>
        </w:rPr>
      </w:pPr>
    </w:p>
    <w:p w14:paraId="76CCAD9A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</w:p>
    <w:p w14:paraId="252CD9D1" w14:textId="165A0D92" w:rsidR="00461433" w:rsidRPr="003043C8" w:rsidRDefault="00943F7E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b/>
          <w:bCs/>
          <w:i/>
          <w:iCs/>
          <w:u w:val="single" w:color="000000"/>
        </w:rPr>
      </w:pPr>
      <w:r w:rsidRPr="003043C8">
        <w:rPr>
          <w:rFonts w:ascii="Calibri" w:hAnsi="Calibri" w:cs="Calibri"/>
          <w:b/>
          <w:bCs/>
          <w:i/>
          <w:iCs/>
          <w:u w:val="single" w:color="000000"/>
        </w:rPr>
        <w:t xml:space="preserve">Proti </w:t>
      </w:r>
      <w:r w:rsidR="005B41A5" w:rsidRPr="003043C8">
        <w:rPr>
          <w:rFonts w:ascii="Calibri" w:hAnsi="Calibri" w:cs="Calibri"/>
          <w:b/>
          <w:bCs/>
          <w:i/>
          <w:iCs/>
          <w:u w:val="single" w:color="000000"/>
        </w:rPr>
        <w:t>dvojnemu statusu upokojencev</w:t>
      </w:r>
    </w:p>
    <w:p w14:paraId="44ACFDEB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i/>
          <w:iCs/>
          <w:u w:val="single" w:color="000000"/>
        </w:rPr>
      </w:pPr>
    </w:p>
    <w:p w14:paraId="3B95F5CA" w14:textId="7139C430" w:rsidR="00461433" w:rsidRPr="003043C8" w:rsidRDefault="005B41A5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>Upokojenci</w:t>
      </w:r>
      <w:r w:rsidR="00943F7E" w:rsidRPr="003043C8">
        <w:rPr>
          <w:rFonts w:ascii="Calibri" w:hAnsi="Calibri" w:cs="Calibri"/>
          <w:u w:color="000000"/>
        </w:rPr>
        <w:t xml:space="preserve"> in upokojenke</w:t>
      </w:r>
      <w:r w:rsidRPr="003043C8">
        <w:rPr>
          <w:rFonts w:ascii="Calibri" w:hAnsi="Calibri" w:cs="Calibri"/>
          <w:u w:color="000000"/>
        </w:rPr>
        <w:t xml:space="preserve"> bodo lahko hkrati zaposleni in prejemali polno pokojnino.</w:t>
      </w:r>
    </w:p>
    <w:p w14:paraId="030322EC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</w:p>
    <w:p w14:paraId="2A5F77BA" w14:textId="22272E7A" w:rsidR="00461433" w:rsidRPr="003043C8" w:rsidRDefault="00943F7E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 xml:space="preserve">Dvojnemu statusu upokojencev </w:t>
      </w:r>
      <w:r w:rsidR="003043C8" w:rsidRPr="003043C8">
        <w:rPr>
          <w:rFonts w:ascii="Calibri" w:hAnsi="Calibri" w:cs="Calibri"/>
          <w:u w:color="000000"/>
        </w:rPr>
        <w:t>nasprotujemo</w:t>
      </w:r>
      <w:r w:rsidRPr="003043C8">
        <w:rPr>
          <w:rFonts w:ascii="Calibri" w:hAnsi="Calibri" w:cs="Calibri"/>
          <w:u w:color="000000"/>
        </w:rPr>
        <w:t>, ker:</w:t>
      </w:r>
    </w:p>
    <w:p w14:paraId="2B80D2B2" w14:textId="69EC94A2" w:rsidR="00461433" w:rsidRPr="003043C8" w:rsidRDefault="005B41A5" w:rsidP="003043C8">
      <w:pPr>
        <w:pStyle w:val="Default"/>
        <w:numPr>
          <w:ilvl w:val="0"/>
          <w:numId w:val="6"/>
        </w:numPr>
        <w:spacing w:before="0" w:line="240" w:lineRule="auto"/>
        <w:jc w:val="both"/>
        <w:rPr>
          <w:rFonts w:ascii="Calibri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>mora biti</w:t>
      </w:r>
      <w:r w:rsidR="00943F7E" w:rsidRPr="003043C8">
        <w:rPr>
          <w:rFonts w:ascii="Calibri" w:hAnsi="Calibri" w:cs="Calibri"/>
          <w:u w:color="000000"/>
        </w:rPr>
        <w:t xml:space="preserve"> upokojitev</w:t>
      </w:r>
      <w:r w:rsidRPr="003043C8">
        <w:rPr>
          <w:rFonts w:ascii="Calibri" w:hAnsi="Calibri" w:cs="Calibri"/>
          <w:u w:color="000000"/>
        </w:rPr>
        <w:t xml:space="preserve"> dostojna in pokojnine takšne, da upokojenci</w:t>
      </w:r>
      <w:r w:rsidR="00943F7E" w:rsidRPr="003043C8">
        <w:rPr>
          <w:rFonts w:ascii="Calibri" w:hAnsi="Calibri" w:cs="Calibri"/>
          <w:u w:color="000000"/>
        </w:rPr>
        <w:t xml:space="preserve"> in upokojenke</w:t>
      </w:r>
      <w:r w:rsidRPr="003043C8">
        <w:rPr>
          <w:rFonts w:ascii="Calibri" w:hAnsi="Calibri" w:cs="Calibri"/>
          <w:u w:color="000000"/>
        </w:rPr>
        <w:t xml:space="preserve"> ne bodo  primorani delati</w:t>
      </w:r>
      <w:r w:rsidR="00943F7E" w:rsidRPr="003043C8">
        <w:rPr>
          <w:rFonts w:ascii="Calibri" w:hAnsi="Calibri" w:cs="Calibri"/>
          <w:u w:color="000000"/>
        </w:rPr>
        <w:t xml:space="preserve"> za preživetje</w:t>
      </w:r>
      <w:r w:rsidRPr="003043C8">
        <w:rPr>
          <w:rFonts w:ascii="Calibri" w:hAnsi="Calibri" w:cs="Calibri"/>
          <w:u w:color="000000"/>
        </w:rPr>
        <w:t>,</w:t>
      </w:r>
    </w:p>
    <w:p w14:paraId="081FC305" w14:textId="340EF447" w:rsidR="00461433" w:rsidRPr="003043C8" w:rsidRDefault="00943F7E" w:rsidP="003043C8">
      <w:pPr>
        <w:pStyle w:val="Default"/>
        <w:numPr>
          <w:ilvl w:val="0"/>
          <w:numId w:val="6"/>
        </w:numPr>
        <w:spacing w:before="0" w:line="240" w:lineRule="auto"/>
        <w:jc w:val="both"/>
        <w:rPr>
          <w:rFonts w:ascii="Calibri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>ureditev vodi v izčrpavanje pokojninske blagajne, v slabše pokojnine in slabše upokojitvene pogoje.</w:t>
      </w:r>
    </w:p>
    <w:p w14:paraId="45894DD0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</w:p>
    <w:p w14:paraId="3F7B0AD7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i/>
          <w:iCs/>
          <w:u w:val="single" w:color="000000"/>
        </w:rPr>
      </w:pPr>
    </w:p>
    <w:p w14:paraId="6E5BB19F" w14:textId="62A1D21A" w:rsidR="00461433" w:rsidRPr="003043C8" w:rsidRDefault="00B341E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b/>
          <w:bCs/>
          <w:i/>
          <w:iCs/>
          <w:u w:val="single" w:color="000000"/>
        </w:rPr>
      </w:pPr>
      <w:r w:rsidRPr="003043C8">
        <w:rPr>
          <w:rFonts w:ascii="Calibri" w:hAnsi="Calibri" w:cs="Calibri"/>
          <w:b/>
          <w:bCs/>
          <w:i/>
          <w:iCs/>
          <w:u w:val="single" w:color="000000"/>
        </w:rPr>
        <w:t>Proti z</w:t>
      </w:r>
      <w:r w:rsidR="005B41A5" w:rsidRPr="003043C8">
        <w:rPr>
          <w:rFonts w:ascii="Calibri" w:hAnsi="Calibri" w:cs="Calibri"/>
          <w:b/>
          <w:bCs/>
          <w:i/>
          <w:iCs/>
          <w:u w:val="single" w:color="000000"/>
        </w:rPr>
        <w:t>niž</w:t>
      </w:r>
      <w:r w:rsidRPr="003043C8">
        <w:rPr>
          <w:rFonts w:ascii="Calibri" w:hAnsi="Calibri" w:cs="Calibri"/>
          <w:b/>
          <w:bCs/>
          <w:i/>
          <w:iCs/>
          <w:u w:val="single" w:color="000000"/>
        </w:rPr>
        <w:t>ev</w:t>
      </w:r>
      <w:r w:rsidR="005B41A5" w:rsidRPr="003043C8">
        <w:rPr>
          <w:rFonts w:ascii="Calibri" w:hAnsi="Calibri" w:cs="Calibri"/>
          <w:b/>
          <w:bCs/>
          <w:i/>
          <w:iCs/>
          <w:u w:val="single" w:color="000000"/>
        </w:rPr>
        <w:t>anju prispevkov za samostojne</w:t>
      </w:r>
      <w:r w:rsidRPr="003043C8">
        <w:rPr>
          <w:rFonts w:ascii="Calibri" w:hAnsi="Calibri" w:cs="Calibri"/>
          <w:b/>
          <w:bCs/>
          <w:i/>
          <w:iCs/>
          <w:u w:val="single" w:color="000000"/>
        </w:rPr>
        <w:t xml:space="preserve"> </w:t>
      </w:r>
      <w:r w:rsidR="005B41A5" w:rsidRPr="003043C8">
        <w:rPr>
          <w:rFonts w:ascii="Calibri" w:hAnsi="Calibri" w:cs="Calibri"/>
          <w:b/>
          <w:bCs/>
          <w:i/>
          <w:iCs/>
          <w:u w:val="single" w:color="000000"/>
        </w:rPr>
        <w:t>podjetnike</w:t>
      </w:r>
    </w:p>
    <w:p w14:paraId="4EBA0098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</w:p>
    <w:p w14:paraId="50B5AD58" w14:textId="7506253B" w:rsidR="00461433" w:rsidRPr="003043C8" w:rsidRDefault="005B41A5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 xml:space="preserve">Razširja se možnost opravljanja dela prek normiranega </w:t>
      </w:r>
      <w:r w:rsidR="00643D75" w:rsidRPr="003043C8">
        <w:rPr>
          <w:rFonts w:ascii="Calibri" w:hAnsi="Calibri" w:cs="Calibri"/>
          <w:u w:color="000000"/>
        </w:rPr>
        <w:t>espeja</w:t>
      </w:r>
    </w:p>
    <w:p w14:paraId="64C7F8E9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</w:p>
    <w:p w14:paraId="66A4EAB8" w14:textId="7BADF5E3" w:rsidR="00461433" w:rsidRPr="003043C8" w:rsidRDefault="005B41A5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 xml:space="preserve">Normiranci v primerjavi z običajnimi </w:t>
      </w:r>
      <w:r w:rsidR="00643D75" w:rsidRPr="003043C8">
        <w:rPr>
          <w:rFonts w:ascii="Calibri" w:hAnsi="Calibri" w:cs="Calibri"/>
          <w:u w:color="000000"/>
        </w:rPr>
        <w:t>espeji</w:t>
      </w:r>
      <w:r w:rsidRPr="003043C8">
        <w:rPr>
          <w:rFonts w:ascii="Calibri" w:hAnsi="Calibri" w:cs="Calibri"/>
          <w:u w:color="000000"/>
        </w:rPr>
        <w:t xml:space="preserve"> in v primerjavi z zaposlenimi plačajo bistveno manj prispevkov za socialno varnost. Normiranec z dohodki v višini povprečne plače, ki plačuje prispevke po najnižji osnovi </w:t>
      </w:r>
      <w:r w:rsidR="00643D75" w:rsidRPr="003043C8">
        <w:rPr>
          <w:rFonts w:ascii="Calibri" w:hAnsi="Calibri" w:cs="Calibri"/>
          <w:u w:color="000000"/>
        </w:rPr>
        <w:t xml:space="preserve">– </w:t>
      </w:r>
      <w:r w:rsidRPr="003043C8">
        <w:rPr>
          <w:rFonts w:ascii="Calibri" w:hAnsi="Calibri" w:cs="Calibri"/>
          <w:u w:color="000000"/>
        </w:rPr>
        <w:t>takih je 80</w:t>
      </w:r>
      <w:r w:rsidR="00643D75" w:rsidRPr="003043C8">
        <w:rPr>
          <w:rFonts w:ascii="Calibri" w:hAnsi="Calibri" w:cs="Calibri"/>
          <w:u w:color="000000"/>
        </w:rPr>
        <w:t xml:space="preserve"> odstotkov – </w:t>
      </w:r>
      <w:r w:rsidRPr="003043C8">
        <w:rPr>
          <w:rFonts w:ascii="Calibri" w:hAnsi="Calibri" w:cs="Calibri"/>
          <w:u w:color="000000"/>
        </w:rPr>
        <w:t>, plača za cca 65</w:t>
      </w:r>
      <w:r w:rsidR="00643D75" w:rsidRPr="003043C8">
        <w:rPr>
          <w:rFonts w:ascii="Calibri" w:hAnsi="Calibri" w:cs="Calibri"/>
          <w:u w:color="000000"/>
        </w:rPr>
        <w:t xml:space="preserve"> odstotkov</w:t>
      </w:r>
      <w:r w:rsidRPr="003043C8">
        <w:rPr>
          <w:rFonts w:ascii="Calibri" w:hAnsi="Calibri" w:cs="Calibri"/>
          <w:u w:color="000000"/>
        </w:rPr>
        <w:t xml:space="preserve"> manj prispevkov</w:t>
      </w:r>
      <w:r w:rsidR="00643D75" w:rsidRPr="003043C8">
        <w:rPr>
          <w:rFonts w:ascii="Calibri" w:hAnsi="Calibri" w:cs="Calibri"/>
          <w:u w:color="000000"/>
        </w:rPr>
        <w:t>,</w:t>
      </w:r>
      <w:r w:rsidRPr="003043C8">
        <w:rPr>
          <w:rFonts w:ascii="Calibri" w:hAnsi="Calibri" w:cs="Calibri"/>
          <w:u w:color="000000"/>
        </w:rPr>
        <w:t xml:space="preserve"> kot če bi bil zaposlen.</w:t>
      </w:r>
    </w:p>
    <w:p w14:paraId="5FCD7A25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</w:p>
    <w:p w14:paraId="68D3CD75" w14:textId="2283EAC8" w:rsidR="00461433" w:rsidRPr="003043C8" w:rsidRDefault="00643D75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 xml:space="preserve">Zniževanju prispevkov za samostojne podjetnike </w:t>
      </w:r>
      <w:r w:rsidR="00821D63" w:rsidRPr="003043C8">
        <w:rPr>
          <w:rFonts w:ascii="Calibri" w:hAnsi="Calibri" w:cs="Calibri"/>
          <w:u w:color="000000"/>
        </w:rPr>
        <w:t>n</w:t>
      </w:r>
      <w:r w:rsidRPr="003043C8">
        <w:rPr>
          <w:rFonts w:ascii="Calibri" w:hAnsi="Calibri" w:cs="Calibri"/>
          <w:u w:color="000000"/>
        </w:rPr>
        <w:t>asprotujemo, ker:</w:t>
      </w:r>
    </w:p>
    <w:p w14:paraId="207DF08D" w14:textId="2A7FA5F4" w:rsidR="00461433" w:rsidRPr="003043C8" w:rsidRDefault="00643D75" w:rsidP="003043C8">
      <w:pPr>
        <w:pStyle w:val="Default"/>
        <w:numPr>
          <w:ilvl w:val="0"/>
          <w:numId w:val="7"/>
        </w:numPr>
        <w:spacing w:before="0" w:line="240" w:lineRule="auto"/>
        <w:jc w:val="both"/>
        <w:rPr>
          <w:rFonts w:ascii="Calibri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>na tak način nastaja več prekarnih oblik dela</w:t>
      </w:r>
      <w:r w:rsidR="005B41A5" w:rsidRPr="003043C8">
        <w:rPr>
          <w:rFonts w:ascii="Calibri" w:hAnsi="Calibri" w:cs="Calibri"/>
          <w:u w:color="000000"/>
        </w:rPr>
        <w:t xml:space="preserve"> in navideznih zaposlitev</w:t>
      </w:r>
      <w:r w:rsidRPr="003043C8">
        <w:rPr>
          <w:rFonts w:ascii="Calibri" w:hAnsi="Calibri" w:cs="Calibri"/>
          <w:u w:color="000000"/>
        </w:rPr>
        <w:t>,</w:t>
      </w:r>
    </w:p>
    <w:p w14:paraId="1A820C0B" w14:textId="7F896515" w:rsidR="00461433" w:rsidRPr="003043C8" w:rsidRDefault="00643D75" w:rsidP="003043C8">
      <w:pPr>
        <w:pStyle w:val="Default"/>
        <w:numPr>
          <w:ilvl w:val="0"/>
          <w:numId w:val="7"/>
        </w:numPr>
        <w:spacing w:before="0" w:line="240" w:lineRule="auto"/>
        <w:jc w:val="both"/>
        <w:rPr>
          <w:rFonts w:ascii="Calibri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>ker normiranci plačujejo za cca 65 odstotkov nižje prispevke kot zaposleni, koristijo pa večino pravic,</w:t>
      </w:r>
    </w:p>
    <w:p w14:paraId="0A14CC07" w14:textId="447DA085" w:rsidR="00461433" w:rsidRPr="003043C8" w:rsidRDefault="00643D75" w:rsidP="003043C8">
      <w:pPr>
        <w:pStyle w:val="Default"/>
        <w:numPr>
          <w:ilvl w:val="0"/>
          <w:numId w:val="7"/>
        </w:numPr>
        <w:spacing w:before="0" w:line="240" w:lineRule="auto"/>
        <w:jc w:val="both"/>
        <w:rPr>
          <w:rFonts w:ascii="Calibri" w:hAnsi="Calibri" w:cs="Calibri"/>
          <w:u w:color="000000"/>
        </w:rPr>
      </w:pPr>
      <w:r w:rsidRPr="003043C8">
        <w:rPr>
          <w:rFonts w:ascii="Calibri" w:hAnsi="Calibri" w:cs="Calibri"/>
          <w:u w:color="000000"/>
        </w:rPr>
        <w:t>bo zaradi manj prilivov v socialne blagajne manj pravic iz zdravstva in pokojninskega zavarovanja.</w:t>
      </w:r>
    </w:p>
    <w:p w14:paraId="5AE3EDB3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</w:p>
    <w:p w14:paraId="7522DEF7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eastAsia="Georgia" w:hAnsi="Calibri" w:cs="Calibri"/>
          <w:u w:color="000000"/>
        </w:rPr>
      </w:pPr>
    </w:p>
    <w:p w14:paraId="55D09BFF" w14:textId="77777777" w:rsidR="00461433" w:rsidRPr="003043C8" w:rsidRDefault="00461433" w:rsidP="003043C8">
      <w:pPr>
        <w:pStyle w:val="Default"/>
        <w:spacing w:before="0" w:line="240" w:lineRule="auto"/>
        <w:jc w:val="both"/>
        <w:rPr>
          <w:rFonts w:ascii="Calibri" w:hAnsi="Calibri" w:cs="Calibri"/>
        </w:rPr>
      </w:pPr>
    </w:p>
    <w:sectPr w:rsidR="00461433" w:rsidRPr="003043C8" w:rsidSect="003043C8">
      <w:headerReference w:type="default" r:id="rId8"/>
      <w:footerReference w:type="default" r:id="rId9"/>
      <w:pgSz w:w="11906" w:h="16838"/>
      <w:pgMar w:top="1134" w:right="1134" w:bottom="1134" w:left="1134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4FD8" w14:textId="77777777" w:rsidR="005050F1" w:rsidRDefault="005050F1">
      <w:r>
        <w:separator/>
      </w:r>
    </w:p>
  </w:endnote>
  <w:endnote w:type="continuationSeparator" w:id="0">
    <w:p w14:paraId="62A11E13" w14:textId="77777777" w:rsidR="005050F1" w:rsidRDefault="0050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714500"/>
      <w:docPartObj>
        <w:docPartGallery w:val="Page Numbers (Bottom of Page)"/>
        <w:docPartUnique/>
      </w:docPartObj>
    </w:sdtPr>
    <w:sdtEndPr/>
    <w:sdtContent>
      <w:p w14:paraId="319D21AF" w14:textId="4E5863AB" w:rsidR="003043C8" w:rsidRDefault="003043C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139F7C6F" w14:textId="77777777" w:rsidR="00461433" w:rsidRDefault="00461433">
    <w:pPr>
      <w:pStyle w:val="HeaderFooter"/>
      <w:tabs>
        <w:tab w:val="clear" w:pos="9020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6256" w14:textId="77777777" w:rsidR="005050F1" w:rsidRDefault="005050F1">
      <w:r>
        <w:separator/>
      </w:r>
    </w:p>
  </w:footnote>
  <w:footnote w:type="continuationSeparator" w:id="0">
    <w:p w14:paraId="073DAF71" w14:textId="77777777" w:rsidR="005050F1" w:rsidRDefault="00505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B371" w14:textId="77777777" w:rsidR="00461433" w:rsidRDefault="00461433">
    <w:pPr>
      <w:pStyle w:val="HeaderFooter"/>
      <w:tabs>
        <w:tab w:val="clear" w:pos="9020"/>
        <w:tab w:val="center" w:pos="4819"/>
        <w:tab w:val="right" w:pos="9638"/>
      </w:tabs>
    </w:pPr>
  </w:p>
  <w:p w14:paraId="1FB3AC3A" w14:textId="2915F7B1" w:rsidR="00461433" w:rsidRDefault="005B41A5">
    <w:pPr>
      <w:pStyle w:val="HeaderFooter"/>
      <w:tabs>
        <w:tab w:val="clear" w:pos="9020"/>
        <w:tab w:val="center" w:pos="4819"/>
        <w:tab w:val="right" w:pos="9638"/>
      </w:tabs>
      <w:rPr>
        <w:rFonts w:ascii="Helvetica" w:hAnsi="Helvetica"/>
        <w:color w:val="0066A7"/>
        <w:sz w:val="16"/>
        <w:szCs w:val="16"/>
      </w:rPr>
    </w:pPr>
    <w:r>
      <w:rPr>
        <w:rFonts w:ascii="Helvetica" w:hAnsi="Helvetica"/>
        <w:color w:val="0066A7"/>
        <w:sz w:val="16"/>
        <w:szCs w:val="16"/>
      </w:rPr>
      <w:tab/>
    </w:r>
    <w:r>
      <w:rPr>
        <w:rFonts w:ascii="Helvetica" w:hAnsi="Helvetica"/>
        <w:color w:val="0066A7"/>
        <w:sz w:val="16"/>
        <w:szCs w:val="16"/>
      </w:rPr>
      <w:tab/>
    </w:r>
  </w:p>
  <w:p w14:paraId="4AE2ED0F" w14:textId="77777777" w:rsidR="00461433" w:rsidRDefault="00461433">
    <w:pPr>
      <w:pStyle w:val="HeaderFooter"/>
      <w:tabs>
        <w:tab w:val="clear" w:pos="9020"/>
        <w:tab w:val="center" w:pos="4819"/>
        <w:tab w:val="right" w:pos="9638"/>
      </w:tabs>
      <w:rPr>
        <w:rFonts w:ascii="Helvetica" w:hAnsi="Helvetica"/>
        <w:color w:val="0066A7"/>
        <w:sz w:val="16"/>
        <w:szCs w:val="16"/>
      </w:rPr>
    </w:pPr>
  </w:p>
  <w:p w14:paraId="7EAD36EE" w14:textId="77777777" w:rsidR="00461433" w:rsidRDefault="00461433">
    <w:pPr>
      <w:pStyle w:val="HeaderFooter"/>
      <w:tabs>
        <w:tab w:val="clear" w:pos="9020"/>
        <w:tab w:val="center" w:pos="4819"/>
        <w:tab w:val="right" w:pos="9638"/>
      </w:tabs>
      <w:rPr>
        <w:rFonts w:ascii="Helvetica" w:hAnsi="Helvetica"/>
        <w:color w:val="0066A7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717"/>
    <w:multiLevelType w:val="hybridMultilevel"/>
    <w:tmpl w:val="933ABAE2"/>
    <w:styleLink w:val="Dash"/>
    <w:lvl w:ilvl="0" w:tplc="DE4A3FC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F5322F1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3D9E330C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A088E9FA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BA807970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403EF270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5DF0323C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77F2FF0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3A60E3C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" w15:restartNumberingAfterBreak="0">
    <w:nsid w:val="42DC30B3"/>
    <w:multiLevelType w:val="hybridMultilevel"/>
    <w:tmpl w:val="39606374"/>
    <w:lvl w:ilvl="0" w:tplc="04240001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 w15:restartNumberingAfterBreak="0">
    <w:nsid w:val="44D01D60"/>
    <w:multiLevelType w:val="hybridMultilevel"/>
    <w:tmpl w:val="321E1304"/>
    <w:lvl w:ilvl="0" w:tplc="04240001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3" w15:restartNumberingAfterBreak="0">
    <w:nsid w:val="4AFA1335"/>
    <w:multiLevelType w:val="hybridMultilevel"/>
    <w:tmpl w:val="933ABAE2"/>
    <w:numStyleLink w:val="Dash"/>
  </w:abstractNum>
  <w:abstractNum w:abstractNumId="4" w15:restartNumberingAfterBreak="0">
    <w:nsid w:val="70414F1A"/>
    <w:multiLevelType w:val="hybridMultilevel"/>
    <w:tmpl w:val="E5E06260"/>
    <w:lvl w:ilvl="0" w:tplc="04240001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5" w15:restartNumberingAfterBreak="0">
    <w:nsid w:val="765F7AD4"/>
    <w:multiLevelType w:val="hybridMultilevel"/>
    <w:tmpl w:val="61F691F0"/>
    <w:lvl w:ilvl="0" w:tplc="04240001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6" w15:restartNumberingAfterBreak="0">
    <w:nsid w:val="79CF59D7"/>
    <w:multiLevelType w:val="hybridMultilevel"/>
    <w:tmpl w:val="96DC2128"/>
    <w:lvl w:ilvl="0" w:tplc="04240001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 w16cid:durableId="1092046973">
    <w:abstractNumId w:val="0"/>
  </w:num>
  <w:num w:numId="2" w16cid:durableId="799613542">
    <w:abstractNumId w:val="3"/>
  </w:num>
  <w:num w:numId="3" w16cid:durableId="1831478511">
    <w:abstractNumId w:val="1"/>
  </w:num>
  <w:num w:numId="4" w16cid:durableId="652300897">
    <w:abstractNumId w:val="2"/>
  </w:num>
  <w:num w:numId="5" w16cid:durableId="1664773143">
    <w:abstractNumId w:val="4"/>
  </w:num>
  <w:num w:numId="6" w16cid:durableId="1775251193">
    <w:abstractNumId w:val="5"/>
  </w:num>
  <w:num w:numId="7" w16cid:durableId="1683044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33"/>
    <w:rsid w:val="00027D21"/>
    <w:rsid w:val="000E7D59"/>
    <w:rsid w:val="001B6EBB"/>
    <w:rsid w:val="003043C8"/>
    <w:rsid w:val="00355AA7"/>
    <w:rsid w:val="00461433"/>
    <w:rsid w:val="004C2498"/>
    <w:rsid w:val="005050F1"/>
    <w:rsid w:val="005B41A5"/>
    <w:rsid w:val="00643D75"/>
    <w:rsid w:val="00820B6C"/>
    <w:rsid w:val="00821D63"/>
    <w:rsid w:val="00837A89"/>
    <w:rsid w:val="0084498A"/>
    <w:rsid w:val="008A2A71"/>
    <w:rsid w:val="00943F7E"/>
    <w:rsid w:val="00A25EC9"/>
    <w:rsid w:val="00AB271F"/>
    <w:rsid w:val="00B21DCB"/>
    <w:rsid w:val="00B341E3"/>
    <w:rsid w:val="00BD7E72"/>
    <w:rsid w:val="00BF71C6"/>
    <w:rsid w:val="00C949F1"/>
    <w:rsid w:val="00EA6F4A"/>
    <w:rsid w:val="00F069DB"/>
    <w:rsid w:val="00F1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1AE74"/>
  <w15:docId w15:val="{973DD947-D774-462C-8D3A-FDACB3F8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pPr>
      <w:numPr>
        <w:numId w:val="1"/>
      </w:numPr>
    </w:pPr>
  </w:style>
  <w:style w:type="paragraph" w:styleId="Revizija">
    <w:name w:val="Revision"/>
    <w:hidden/>
    <w:uiPriority w:val="99"/>
    <w:semiHidden/>
    <w:rsid w:val="000E7D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027D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27D2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27D21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27D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27D21"/>
    <w:rPr>
      <w:b/>
      <w:bCs/>
      <w:lang w:val="en-US" w:eastAsia="en-US"/>
    </w:rPr>
  </w:style>
  <w:style w:type="paragraph" w:styleId="Glava">
    <w:name w:val="header"/>
    <w:basedOn w:val="Navaden"/>
    <w:link w:val="GlavaZnak"/>
    <w:uiPriority w:val="99"/>
    <w:unhideWhenUsed/>
    <w:rsid w:val="003043C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043C8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3043C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043C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Perko Jančar</dc:creator>
  <cp:lastModifiedBy>Tina Perko Jančar</cp:lastModifiedBy>
  <cp:revision>2</cp:revision>
  <cp:lastPrinted>2026-05-12T13:20:00Z</cp:lastPrinted>
  <dcterms:created xsi:type="dcterms:W3CDTF">2026-05-13T10:41:00Z</dcterms:created>
  <dcterms:modified xsi:type="dcterms:W3CDTF">2026-05-13T10:41:00Z</dcterms:modified>
</cp:coreProperties>
</file>